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AF3A7C" w:rsidRPr="00444E88" w:rsidRDefault="00F93D60" w:rsidP="00AF3A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KAZNIONICA U TUROPOLJU</w:t>
      </w: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D935B9" w:rsidRPr="00D935B9" w:rsidRDefault="00831D5C"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KLASA:   </w:t>
      </w:r>
      <w:r w:rsidR="00F93D60">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11</w:t>
      </w:r>
      <w:r w:rsidR="00F93D60">
        <w:rPr>
          <w:rFonts w:ascii="Times New Roman" w:eastAsia="Times New Roman" w:hAnsi="Times New Roman" w:cs="Times New Roman"/>
          <w:color w:val="231F20"/>
          <w:sz w:val="24"/>
          <w:szCs w:val="24"/>
          <w:lang w:eastAsia="hr-HR"/>
        </w:rPr>
        <w:t>9</w:t>
      </w:r>
      <w:r>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/2</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w:t>
      </w:r>
      <w:r w:rsidR="00F93D60">
        <w:rPr>
          <w:rFonts w:ascii="Times New Roman" w:eastAsia="Times New Roman" w:hAnsi="Times New Roman" w:cs="Times New Roman"/>
          <w:color w:val="231F20"/>
          <w:sz w:val="24"/>
          <w:szCs w:val="24"/>
          <w:lang w:eastAsia="hr-HR"/>
        </w:rPr>
        <w:t>02</w:t>
      </w:r>
    </w:p>
    <w:p w:rsidR="00D935B9" w:rsidRPr="00D935B9" w:rsidRDefault="00D935B9"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sidRPr="00D935B9">
        <w:rPr>
          <w:rFonts w:ascii="Times New Roman" w:eastAsia="Times New Roman" w:hAnsi="Times New Roman" w:cs="Times New Roman"/>
          <w:color w:val="231F20"/>
          <w:sz w:val="24"/>
          <w:szCs w:val="24"/>
          <w:lang w:eastAsia="hr-HR"/>
        </w:rPr>
        <w:t xml:space="preserve">URBROJ: </w:t>
      </w:r>
      <w:r w:rsidR="00F93D60">
        <w:rPr>
          <w:rFonts w:ascii="Times New Roman" w:eastAsia="Times New Roman" w:hAnsi="Times New Roman" w:cs="Times New Roman"/>
          <w:color w:val="231F20"/>
          <w:sz w:val="24"/>
          <w:szCs w:val="24"/>
          <w:lang w:eastAsia="hr-HR"/>
        </w:rPr>
        <w:t xml:space="preserve">   </w:t>
      </w:r>
      <w:r w:rsidRPr="00D935B9">
        <w:rPr>
          <w:rFonts w:ascii="Times New Roman" w:eastAsia="Times New Roman" w:hAnsi="Times New Roman" w:cs="Times New Roman"/>
          <w:color w:val="231F20"/>
          <w:sz w:val="24"/>
          <w:szCs w:val="24"/>
          <w:lang w:eastAsia="hr-HR"/>
        </w:rPr>
        <w:t>514-10-0</w:t>
      </w:r>
      <w:r w:rsidR="00F93D60">
        <w:rPr>
          <w:rFonts w:ascii="Times New Roman" w:eastAsia="Times New Roman" w:hAnsi="Times New Roman" w:cs="Times New Roman"/>
          <w:color w:val="231F20"/>
          <w:sz w:val="24"/>
          <w:szCs w:val="24"/>
          <w:lang w:eastAsia="hr-HR"/>
        </w:rPr>
        <w:t>5</w:t>
      </w:r>
      <w:r w:rsidRPr="00D935B9">
        <w:rPr>
          <w:rFonts w:ascii="Times New Roman" w:eastAsia="Times New Roman" w:hAnsi="Times New Roman" w:cs="Times New Roman"/>
          <w:color w:val="231F20"/>
          <w:sz w:val="24"/>
          <w:szCs w:val="24"/>
          <w:lang w:eastAsia="hr-HR"/>
        </w:rPr>
        <w:t>-</w:t>
      </w:r>
      <w:proofErr w:type="spellStart"/>
      <w:r w:rsidR="00F93D60">
        <w:rPr>
          <w:rFonts w:ascii="Times New Roman" w:eastAsia="Times New Roman" w:hAnsi="Times New Roman" w:cs="Times New Roman"/>
          <w:color w:val="231F20"/>
          <w:sz w:val="24"/>
          <w:szCs w:val="24"/>
          <w:lang w:eastAsia="hr-HR"/>
        </w:rPr>
        <w:t>05</w:t>
      </w:r>
      <w:proofErr w:type="spellEnd"/>
      <w:r w:rsidRPr="00D935B9">
        <w:rPr>
          <w:rFonts w:ascii="Times New Roman" w:eastAsia="Times New Roman" w:hAnsi="Times New Roman" w:cs="Times New Roman"/>
          <w:color w:val="231F20"/>
          <w:sz w:val="24"/>
          <w:szCs w:val="24"/>
          <w:lang w:eastAsia="hr-HR"/>
        </w:rPr>
        <w:t>-01/</w:t>
      </w:r>
      <w:r w:rsidR="00FD03B4">
        <w:rPr>
          <w:rFonts w:ascii="Times New Roman" w:eastAsia="Times New Roman" w:hAnsi="Times New Roman" w:cs="Times New Roman"/>
          <w:color w:val="231F20"/>
          <w:sz w:val="24"/>
          <w:szCs w:val="24"/>
          <w:lang w:eastAsia="hr-HR"/>
        </w:rPr>
        <w:t>2</w:t>
      </w:r>
      <w:r w:rsidRPr="00D935B9">
        <w:rPr>
          <w:rFonts w:ascii="Times New Roman" w:eastAsia="Times New Roman" w:hAnsi="Times New Roman" w:cs="Times New Roman"/>
          <w:color w:val="231F20"/>
          <w:sz w:val="24"/>
          <w:szCs w:val="24"/>
          <w:lang w:eastAsia="hr-HR"/>
        </w:rPr>
        <w:t>-</w:t>
      </w:r>
      <w:r w:rsidR="002259A2">
        <w:rPr>
          <w:rFonts w:ascii="Times New Roman" w:eastAsia="Times New Roman" w:hAnsi="Times New Roman" w:cs="Times New Roman"/>
          <w:color w:val="231F20"/>
          <w:sz w:val="24"/>
          <w:szCs w:val="24"/>
          <w:lang w:eastAsia="hr-HR"/>
        </w:rPr>
        <w:t>2</w:t>
      </w:r>
      <w:r w:rsidR="00F93D60">
        <w:rPr>
          <w:rFonts w:ascii="Times New Roman" w:eastAsia="Times New Roman" w:hAnsi="Times New Roman" w:cs="Times New Roman"/>
          <w:color w:val="231F20"/>
          <w:sz w:val="24"/>
          <w:szCs w:val="24"/>
          <w:lang w:eastAsia="hr-HR"/>
        </w:rPr>
        <w:t>3</w:t>
      </w:r>
      <w:r w:rsidRPr="00D935B9">
        <w:rPr>
          <w:rFonts w:ascii="Times New Roman" w:eastAsia="Times New Roman" w:hAnsi="Times New Roman" w:cs="Times New Roman"/>
          <w:color w:val="231F20"/>
          <w:sz w:val="24"/>
          <w:szCs w:val="24"/>
          <w:lang w:eastAsia="hr-HR"/>
        </w:rPr>
        <w:t>-</w:t>
      </w:r>
      <w:r w:rsidR="00642AA0">
        <w:rPr>
          <w:rFonts w:ascii="Times New Roman" w:eastAsia="Times New Roman" w:hAnsi="Times New Roman" w:cs="Times New Roman"/>
          <w:color w:val="231F20"/>
          <w:sz w:val="24"/>
          <w:szCs w:val="24"/>
          <w:lang w:eastAsia="hr-HR"/>
        </w:rPr>
        <w:t>43</w:t>
      </w:r>
    </w:p>
    <w:p w:rsidR="00D935B9" w:rsidRPr="00D935B9" w:rsidRDefault="00F93D60"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Turopolje</w:t>
      </w:r>
      <w:r w:rsidR="00D935B9" w:rsidRPr="00D935B9">
        <w:rPr>
          <w:rFonts w:ascii="Times New Roman" w:eastAsia="Times New Roman" w:hAnsi="Times New Roman" w:cs="Times New Roman"/>
          <w:color w:val="231F20"/>
          <w:sz w:val="24"/>
          <w:szCs w:val="24"/>
          <w:lang w:eastAsia="hr-HR"/>
        </w:rPr>
        <w:t xml:space="preserve">,    </w:t>
      </w:r>
      <w:r w:rsidR="00650D6A">
        <w:rPr>
          <w:rFonts w:ascii="Times New Roman" w:eastAsia="Times New Roman" w:hAnsi="Times New Roman" w:cs="Times New Roman"/>
          <w:color w:val="231F20"/>
          <w:sz w:val="24"/>
          <w:szCs w:val="24"/>
          <w:lang w:eastAsia="hr-HR"/>
        </w:rPr>
        <w:t>2</w:t>
      </w:r>
      <w:r w:rsidR="00642AA0">
        <w:rPr>
          <w:rFonts w:ascii="Times New Roman" w:eastAsia="Times New Roman" w:hAnsi="Times New Roman" w:cs="Times New Roman"/>
          <w:color w:val="231F20"/>
          <w:sz w:val="24"/>
          <w:szCs w:val="24"/>
          <w:lang w:eastAsia="hr-HR"/>
        </w:rPr>
        <w:t>5</w:t>
      </w:r>
      <w:r>
        <w:rPr>
          <w:rFonts w:ascii="Times New Roman" w:eastAsia="Times New Roman" w:hAnsi="Times New Roman" w:cs="Times New Roman"/>
          <w:color w:val="231F20"/>
          <w:sz w:val="24"/>
          <w:szCs w:val="24"/>
          <w:lang w:eastAsia="hr-HR"/>
        </w:rPr>
        <w:t xml:space="preserve">. </w:t>
      </w:r>
      <w:r w:rsidR="00650D6A">
        <w:rPr>
          <w:rFonts w:ascii="Times New Roman" w:eastAsia="Times New Roman" w:hAnsi="Times New Roman" w:cs="Times New Roman"/>
          <w:color w:val="231F20"/>
          <w:sz w:val="24"/>
          <w:szCs w:val="24"/>
          <w:lang w:eastAsia="hr-HR"/>
        </w:rPr>
        <w:t>kolovoza</w:t>
      </w:r>
      <w:r w:rsidR="00A03877">
        <w:rPr>
          <w:rFonts w:ascii="Times New Roman" w:eastAsia="Times New Roman" w:hAnsi="Times New Roman" w:cs="Times New Roman"/>
          <w:color w:val="231F20"/>
          <w:sz w:val="24"/>
          <w:szCs w:val="24"/>
          <w:lang w:eastAsia="hr-HR"/>
        </w:rPr>
        <w:t xml:space="preserve"> </w:t>
      </w:r>
      <w:r w:rsidR="002259A2">
        <w:rPr>
          <w:rFonts w:ascii="Times New Roman" w:eastAsia="Times New Roman" w:hAnsi="Times New Roman" w:cs="Times New Roman"/>
          <w:color w:val="231F20"/>
          <w:sz w:val="24"/>
          <w:szCs w:val="24"/>
          <w:lang w:eastAsia="hr-HR"/>
        </w:rPr>
        <w:t>202</w:t>
      </w:r>
      <w:r>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D935B9" w:rsidP="006561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D935B9">
        <w:rPr>
          <w:rFonts w:ascii="Times New Roman" w:eastAsia="Times New Roman" w:hAnsi="Times New Roman" w:cs="Times New Roman"/>
          <w:sz w:val="24"/>
          <w:szCs w:val="24"/>
          <w:lang w:eastAsia="hr-HR"/>
        </w:rPr>
        <w:t xml:space="preserve">Na temelju odredbe članka </w:t>
      </w:r>
      <w:r w:rsidR="007626A9">
        <w:rPr>
          <w:rFonts w:ascii="Times New Roman" w:eastAsia="Times New Roman" w:hAnsi="Times New Roman" w:cs="Times New Roman"/>
          <w:sz w:val="24"/>
          <w:szCs w:val="24"/>
          <w:lang w:eastAsia="hr-HR"/>
        </w:rPr>
        <w:t>4</w:t>
      </w:r>
      <w:r w:rsidRPr="00D935B9">
        <w:rPr>
          <w:rFonts w:ascii="Times New Roman" w:eastAsia="Times New Roman" w:hAnsi="Times New Roman" w:cs="Times New Roman"/>
          <w:sz w:val="24"/>
          <w:szCs w:val="24"/>
          <w:lang w:eastAsia="hr-HR"/>
        </w:rPr>
        <w:t>. Uredbe o raspisivanju i provedbe javnog natječaja i internog oglasa u državnoj službi („Narodne novine“ broj 78/17</w:t>
      </w:r>
      <w:r w:rsidR="00650D6A">
        <w:rPr>
          <w:rFonts w:ascii="Times New Roman" w:eastAsia="Times New Roman" w:hAnsi="Times New Roman" w:cs="Times New Roman"/>
          <w:sz w:val="24"/>
          <w:szCs w:val="24"/>
          <w:lang w:eastAsia="hr-HR"/>
        </w:rPr>
        <w:t xml:space="preserve"> i 89/19)</w:t>
      </w:r>
      <w:r w:rsidRPr="00D935B9">
        <w:rPr>
          <w:rFonts w:ascii="Times New Roman" w:eastAsia="Times New Roman" w:hAnsi="Times New Roman" w:cs="Times New Roman"/>
          <w:sz w:val="24"/>
          <w:szCs w:val="24"/>
          <w:lang w:eastAsia="hr-HR"/>
        </w:rPr>
        <w:t xml:space="preserve"> dalje u tekstu: Uredba, u svezi javnog natječaja, </w:t>
      </w:r>
      <w:r w:rsidR="002259A2" w:rsidRPr="002259A2">
        <w:rPr>
          <w:rFonts w:ascii="Times New Roman" w:eastAsia="Times New Roman" w:hAnsi="Times New Roman" w:cs="Times New Roman"/>
          <w:sz w:val="24"/>
          <w:szCs w:val="24"/>
          <w:lang w:eastAsia="hr-HR"/>
        </w:rPr>
        <w:t>KLASA: 11</w:t>
      </w:r>
      <w:r w:rsidR="00F93D60">
        <w:rPr>
          <w:rFonts w:ascii="Times New Roman" w:eastAsia="Times New Roman" w:hAnsi="Times New Roman" w:cs="Times New Roman"/>
          <w:sz w:val="24"/>
          <w:szCs w:val="24"/>
          <w:lang w:eastAsia="hr-HR"/>
        </w:rPr>
        <w:t>9</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/2</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w:t>
      </w:r>
      <w:r w:rsidR="00424DEA">
        <w:rPr>
          <w:rFonts w:ascii="Times New Roman" w:eastAsia="Times New Roman" w:hAnsi="Times New Roman" w:cs="Times New Roman"/>
          <w:sz w:val="24"/>
          <w:szCs w:val="24"/>
          <w:lang w:eastAsia="hr-HR"/>
        </w:rPr>
        <w:t>02</w:t>
      </w:r>
      <w:r w:rsidR="002259A2" w:rsidRPr="002259A2">
        <w:rPr>
          <w:rFonts w:ascii="Times New Roman" w:eastAsia="Times New Roman" w:hAnsi="Times New Roman" w:cs="Times New Roman"/>
          <w:sz w:val="24"/>
          <w:szCs w:val="24"/>
          <w:lang w:eastAsia="hr-HR"/>
        </w:rPr>
        <w:t>, URBROJ: 514-10-</w:t>
      </w:r>
      <w:r w:rsidR="00424DEA">
        <w:rPr>
          <w:rFonts w:ascii="Times New Roman" w:eastAsia="Times New Roman" w:hAnsi="Times New Roman" w:cs="Times New Roman"/>
          <w:sz w:val="24"/>
          <w:szCs w:val="24"/>
          <w:lang w:eastAsia="hr-HR"/>
        </w:rPr>
        <w:t>05</w:t>
      </w:r>
      <w:r w:rsidR="002259A2" w:rsidRPr="002259A2">
        <w:rPr>
          <w:rFonts w:ascii="Times New Roman" w:eastAsia="Times New Roman" w:hAnsi="Times New Roman" w:cs="Times New Roman"/>
          <w:sz w:val="24"/>
          <w:szCs w:val="24"/>
          <w:lang w:eastAsia="hr-HR"/>
        </w:rPr>
        <w:t>-</w:t>
      </w:r>
      <w:proofErr w:type="spellStart"/>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5</w:t>
      </w:r>
      <w:proofErr w:type="spellEnd"/>
      <w:r w:rsidR="002259A2" w:rsidRPr="002259A2">
        <w:rPr>
          <w:rFonts w:ascii="Times New Roman" w:eastAsia="Times New Roman" w:hAnsi="Times New Roman" w:cs="Times New Roman"/>
          <w:sz w:val="24"/>
          <w:szCs w:val="24"/>
          <w:lang w:eastAsia="hr-HR"/>
        </w:rPr>
        <w:t>-01</w:t>
      </w:r>
      <w:r w:rsidR="00FD03B4">
        <w:rPr>
          <w:rFonts w:ascii="Times New Roman" w:eastAsia="Times New Roman" w:hAnsi="Times New Roman" w:cs="Times New Roman"/>
          <w:sz w:val="24"/>
          <w:szCs w:val="24"/>
          <w:lang w:eastAsia="hr-HR"/>
        </w:rPr>
        <w:t>/</w:t>
      </w:r>
      <w:r w:rsidR="00650D6A">
        <w:rPr>
          <w:rFonts w:ascii="Times New Roman" w:eastAsia="Times New Roman" w:hAnsi="Times New Roman" w:cs="Times New Roman"/>
          <w:sz w:val="24"/>
          <w:szCs w:val="24"/>
          <w:lang w:eastAsia="hr-HR"/>
        </w:rPr>
        <w:t>0</w:t>
      </w:r>
      <w:r w:rsidR="00FD03B4">
        <w:rPr>
          <w:rFonts w:ascii="Times New Roman" w:eastAsia="Times New Roman" w:hAnsi="Times New Roman" w:cs="Times New Roman"/>
          <w:sz w:val="24"/>
          <w:szCs w:val="24"/>
          <w:lang w:eastAsia="hr-HR"/>
        </w:rPr>
        <w:t>2</w:t>
      </w:r>
      <w:r w:rsidR="002259A2" w:rsidRPr="002259A2">
        <w:rPr>
          <w:rFonts w:ascii="Times New Roman" w:eastAsia="Times New Roman" w:hAnsi="Times New Roman" w:cs="Times New Roman"/>
          <w:sz w:val="24"/>
          <w:szCs w:val="24"/>
          <w:lang w:eastAsia="hr-HR"/>
        </w:rPr>
        <w:t>-2</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w:t>
      </w:r>
      <w:r w:rsidR="00642AA0">
        <w:rPr>
          <w:rFonts w:ascii="Times New Roman" w:eastAsia="Times New Roman" w:hAnsi="Times New Roman" w:cs="Times New Roman"/>
          <w:sz w:val="24"/>
          <w:szCs w:val="24"/>
          <w:lang w:eastAsia="hr-HR"/>
        </w:rPr>
        <w:t>42</w:t>
      </w:r>
      <w:r w:rsidR="002259A2" w:rsidRPr="002259A2">
        <w:rPr>
          <w:rFonts w:ascii="Times New Roman" w:eastAsia="Times New Roman" w:hAnsi="Times New Roman" w:cs="Times New Roman"/>
          <w:sz w:val="24"/>
          <w:szCs w:val="24"/>
          <w:lang w:eastAsia="hr-HR"/>
        </w:rPr>
        <w:t xml:space="preserve"> od </w:t>
      </w:r>
      <w:r w:rsidR="00650D6A">
        <w:rPr>
          <w:rFonts w:ascii="Times New Roman" w:eastAsia="Times New Roman" w:hAnsi="Times New Roman" w:cs="Times New Roman"/>
          <w:sz w:val="24"/>
          <w:szCs w:val="24"/>
          <w:lang w:eastAsia="hr-HR"/>
        </w:rPr>
        <w:t>24</w:t>
      </w:r>
      <w:r w:rsidR="002259A2" w:rsidRPr="002259A2">
        <w:rPr>
          <w:rFonts w:ascii="Times New Roman" w:eastAsia="Times New Roman" w:hAnsi="Times New Roman" w:cs="Times New Roman"/>
          <w:sz w:val="24"/>
          <w:szCs w:val="24"/>
          <w:lang w:eastAsia="hr-HR"/>
        </w:rPr>
        <w:t xml:space="preserve">. </w:t>
      </w:r>
      <w:r w:rsidR="00650D6A">
        <w:rPr>
          <w:rFonts w:ascii="Times New Roman" w:eastAsia="Times New Roman" w:hAnsi="Times New Roman" w:cs="Times New Roman"/>
          <w:sz w:val="24"/>
          <w:szCs w:val="24"/>
          <w:lang w:eastAsia="hr-HR"/>
        </w:rPr>
        <w:t>kolovoz</w:t>
      </w:r>
      <w:r w:rsidR="00A03877">
        <w:rPr>
          <w:rFonts w:ascii="Times New Roman" w:eastAsia="Times New Roman" w:hAnsi="Times New Roman" w:cs="Times New Roman"/>
          <w:sz w:val="24"/>
          <w:szCs w:val="24"/>
          <w:lang w:eastAsia="hr-HR"/>
        </w:rPr>
        <w:t xml:space="preserve">a </w:t>
      </w:r>
      <w:r w:rsidR="002259A2" w:rsidRPr="002259A2">
        <w:rPr>
          <w:rFonts w:ascii="Times New Roman" w:eastAsia="Times New Roman" w:hAnsi="Times New Roman" w:cs="Times New Roman"/>
          <w:sz w:val="24"/>
          <w:szCs w:val="24"/>
          <w:lang w:eastAsia="hr-HR"/>
        </w:rPr>
        <w:t>202</w:t>
      </w:r>
      <w:r w:rsidR="006C0977">
        <w:rPr>
          <w:rFonts w:ascii="Times New Roman" w:eastAsia="Times New Roman" w:hAnsi="Times New Roman" w:cs="Times New Roman"/>
          <w:sz w:val="24"/>
          <w:szCs w:val="24"/>
          <w:lang w:eastAsia="hr-HR"/>
        </w:rPr>
        <w:t>3</w:t>
      </w:r>
      <w:r w:rsidRPr="00D935B9">
        <w:rPr>
          <w:rFonts w:ascii="Times New Roman" w:eastAsia="Times New Roman" w:hAnsi="Times New Roman" w:cs="Times New Roman"/>
          <w:sz w:val="24"/>
          <w:szCs w:val="24"/>
          <w:lang w:eastAsia="hr-HR"/>
        </w:rPr>
        <w:t>. godine, objavljenog u „Narodnim novinama“ broj</w:t>
      </w:r>
      <w:r w:rsidR="006C2F10">
        <w:rPr>
          <w:rFonts w:ascii="Times New Roman" w:eastAsia="Times New Roman" w:hAnsi="Times New Roman" w:cs="Times New Roman"/>
          <w:sz w:val="24"/>
          <w:szCs w:val="24"/>
          <w:lang w:eastAsia="hr-HR"/>
        </w:rPr>
        <w:t xml:space="preserve"> </w:t>
      </w:r>
      <w:r w:rsidR="00642AA0">
        <w:rPr>
          <w:rFonts w:ascii="Times New Roman" w:eastAsia="Times New Roman" w:hAnsi="Times New Roman" w:cs="Times New Roman"/>
          <w:sz w:val="24"/>
          <w:szCs w:val="24"/>
          <w:lang w:eastAsia="hr-HR"/>
        </w:rPr>
        <w:t>97</w:t>
      </w:r>
      <w:bookmarkStart w:id="0" w:name="_GoBack"/>
      <w:bookmarkEnd w:id="0"/>
      <w:r w:rsidRPr="00D935B9">
        <w:rPr>
          <w:rFonts w:ascii="Times New Roman" w:eastAsia="Times New Roman" w:hAnsi="Times New Roman" w:cs="Times New Roman"/>
          <w:sz w:val="24"/>
          <w:szCs w:val="24"/>
          <w:lang w:eastAsia="hr-HR"/>
        </w:rPr>
        <w:t>/202</w:t>
      </w:r>
      <w:r w:rsidR="006C0977">
        <w:rPr>
          <w:rFonts w:ascii="Times New Roman" w:eastAsia="Times New Roman" w:hAnsi="Times New Roman" w:cs="Times New Roman"/>
          <w:sz w:val="24"/>
          <w:szCs w:val="24"/>
          <w:lang w:eastAsia="hr-HR"/>
        </w:rPr>
        <w:t>3</w:t>
      </w:r>
      <w:r w:rsidRPr="00D935B9">
        <w:rPr>
          <w:rFonts w:ascii="Times New Roman" w:eastAsia="Times New Roman" w:hAnsi="Times New Roman" w:cs="Times New Roman"/>
          <w:sz w:val="24"/>
          <w:szCs w:val="24"/>
          <w:lang w:eastAsia="hr-HR"/>
        </w:rPr>
        <w:t xml:space="preserve"> od</w:t>
      </w:r>
      <w:r w:rsidR="00650D6A">
        <w:rPr>
          <w:rFonts w:ascii="Times New Roman" w:eastAsia="Times New Roman" w:hAnsi="Times New Roman" w:cs="Times New Roman"/>
          <w:sz w:val="24"/>
          <w:szCs w:val="24"/>
          <w:lang w:eastAsia="hr-HR"/>
        </w:rPr>
        <w:t xml:space="preserve"> 25</w:t>
      </w:r>
      <w:r w:rsidR="006561B7">
        <w:rPr>
          <w:rFonts w:ascii="Times New Roman" w:eastAsia="Times New Roman" w:hAnsi="Times New Roman" w:cs="Times New Roman"/>
          <w:sz w:val="24"/>
          <w:szCs w:val="24"/>
          <w:lang w:eastAsia="hr-HR"/>
        </w:rPr>
        <w:t xml:space="preserve">. </w:t>
      </w:r>
      <w:r w:rsidR="00650D6A">
        <w:rPr>
          <w:rFonts w:ascii="Times New Roman" w:eastAsia="Times New Roman" w:hAnsi="Times New Roman" w:cs="Times New Roman"/>
          <w:sz w:val="24"/>
          <w:szCs w:val="24"/>
          <w:lang w:eastAsia="hr-HR"/>
        </w:rPr>
        <w:t>kolovoz</w:t>
      </w:r>
      <w:r w:rsidR="00A03877">
        <w:rPr>
          <w:rFonts w:ascii="Times New Roman" w:eastAsia="Times New Roman" w:hAnsi="Times New Roman" w:cs="Times New Roman"/>
          <w:sz w:val="24"/>
          <w:szCs w:val="24"/>
          <w:lang w:eastAsia="hr-HR"/>
        </w:rPr>
        <w:t>a 2023</w:t>
      </w:r>
      <w:r w:rsidRPr="00D935B9">
        <w:rPr>
          <w:rFonts w:ascii="Times New Roman" w:eastAsia="Times New Roman" w:hAnsi="Times New Roman" w:cs="Times New Roman"/>
          <w:sz w:val="24"/>
          <w:szCs w:val="24"/>
          <w:lang w:eastAsia="hr-HR"/>
        </w:rPr>
        <w:t xml:space="preserve">. godine, za prijam u državnu službu </w:t>
      </w:r>
      <w:r w:rsidR="00A03877">
        <w:rPr>
          <w:rFonts w:ascii="Times New Roman" w:eastAsia="Times New Roman" w:hAnsi="Times New Roman" w:cs="Times New Roman"/>
          <w:sz w:val="24"/>
          <w:szCs w:val="24"/>
          <w:lang w:eastAsia="hr-HR"/>
        </w:rPr>
        <w:t>1</w:t>
      </w:r>
      <w:r w:rsidRPr="00D935B9">
        <w:rPr>
          <w:rFonts w:ascii="Times New Roman" w:eastAsia="Times New Roman" w:hAnsi="Times New Roman" w:cs="Times New Roman"/>
          <w:sz w:val="24"/>
          <w:szCs w:val="24"/>
          <w:lang w:eastAsia="hr-HR"/>
        </w:rPr>
        <w:t xml:space="preserve"> izvršitelja/ice na neodređeno vrijeme u Ministarstvo pravosuđa i uprave, Upravu za zatvorski sustav i </w:t>
      </w:r>
      <w:proofErr w:type="spellStart"/>
      <w:r w:rsidRPr="00D935B9">
        <w:rPr>
          <w:rFonts w:ascii="Times New Roman" w:eastAsia="Times New Roman" w:hAnsi="Times New Roman" w:cs="Times New Roman"/>
          <w:sz w:val="24"/>
          <w:szCs w:val="24"/>
          <w:lang w:eastAsia="hr-HR"/>
        </w:rPr>
        <w:t>probaciju</w:t>
      </w:r>
      <w:proofErr w:type="spellEnd"/>
      <w:r w:rsidRPr="00D935B9">
        <w:rPr>
          <w:rFonts w:ascii="Times New Roman" w:eastAsia="Times New Roman" w:hAnsi="Times New Roman" w:cs="Times New Roman"/>
          <w:sz w:val="24"/>
          <w:szCs w:val="24"/>
          <w:lang w:eastAsia="hr-HR"/>
        </w:rPr>
        <w:t xml:space="preserve">, </w:t>
      </w:r>
      <w:r w:rsidR="00424DEA">
        <w:rPr>
          <w:rFonts w:ascii="Times New Roman" w:eastAsia="Times New Roman" w:hAnsi="Times New Roman" w:cs="Times New Roman"/>
          <w:sz w:val="24"/>
          <w:szCs w:val="24"/>
          <w:lang w:eastAsia="hr-HR"/>
        </w:rPr>
        <w:t>Kaznionicu u Turopolju</w:t>
      </w:r>
      <w:r w:rsidRPr="00D935B9">
        <w:rPr>
          <w:rFonts w:ascii="Times New Roman" w:eastAsia="Times New Roman" w:hAnsi="Times New Roman" w:cs="Times New Roman"/>
          <w:sz w:val="24"/>
          <w:szCs w:val="24"/>
          <w:lang w:eastAsia="hr-HR"/>
        </w:rPr>
        <w:t>, Odjel</w:t>
      </w:r>
      <w:r w:rsidR="003C245E">
        <w:rPr>
          <w:rFonts w:ascii="Times New Roman" w:eastAsia="Times New Roman" w:hAnsi="Times New Roman" w:cs="Times New Roman"/>
          <w:sz w:val="24"/>
          <w:szCs w:val="24"/>
          <w:lang w:eastAsia="hr-HR"/>
        </w:rPr>
        <w:t xml:space="preserve"> upravnih poslova</w:t>
      </w:r>
      <w:r w:rsidR="00A03877">
        <w:rPr>
          <w:rFonts w:ascii="Times New Roman" w:eastAsia="Times New Roman" w:hAnsi="Times New Roman" w:cs="Times New Roman"/>
          <w:sz w:val="24"/>
          <w:szCs w:val="24"/>
          <w:lang w:eastAsia="hr-HR"/>
        </w:rPr>
        <w:t>,</w:t>
      </w:r>
      <w:r w:rsidRPr="00D935B9">
        <w:rPr>
          <w:rFonts w:ascii="Times New Roman" w:eastAsia="Times New Roman" w:hAnsi="Times New Roman" w:cs="Times New Roman"/>
          <w:sz w:val="24"/>
          <w:szCs w:val="24"/>
          <w:lang w:eastAsia="hr-HR"/>
        </w:rPr>
        <w:t xml:space="preserve">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t xml:space="preserve">I. </w:t>
      </w:r>
      <w:r w:rsidR="006561B7" w:rsidRPr="002F05EC">
        <w:rPr>
          <w:rFonts w:ascii="Times New Roman" w:eastAsia="Times New Roman" w:hAnsi="Times New Roman" w:cs="Times New Roman"/>
          <w:b/>
          <w:sz w:val="24"/>
          <w:szCs w:val="24"/>
          <w:u w:val="single"/>
        </w:rPr>
        <w:t>OPI</w:t>
      </w:r>
      <w:r w:rsidR="00E06782">
        <w:rPr>
          <w:rFonts w:ascii="Times New Roman" w:eastAsia="Times New Roman" w:hAnsi="Times New Roman" w:cs="Times New Roman"/>
          <w:b/>
          <w:sz w:val="24"/>
          <w:szCs w:val="24"/>
          <w:u w:val="single"/>
        </w:rPr>
        <w:t>S POSLOVA I PODACI O PLAĆI RADNOG</w:t>
      </w:r>
      <w:r w:rsidR="006561B7" w:rsidRPr="002F05EC">
        <w:rPr>
          <w:rFonts w:ascii="Times New Roman" w:eastAsia="Times New Roman" w:hAnsi="Times New Roman" w:cs="Times New Roman"/>
          <w:b/>
          <w:sz w:val="24"/>
          <w:szCs w:val="24"/>
          <w:u w:val="single"/>
        </w:rPr>
        <w:t xml:space="preserve">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3C245E" w:rsidRPr="00A03877" w:rsidRDefault="003C245E" w:rsidP="00A03877">
      <w:pPr>
        <w:pStyle w:val="Odlomakpopisa"/>
        <w:numPr>
          <w:ilvl w:val="0"/>
          <w:numId w:val="31"/>
        </w:numPr>
        <w:jc w:val="both"/>
        <w:rPr>
          <w:rStyle w:val="bold"/>
          <w:b/>
          <w:bCs/>
          <w:color w:val="231F20"/>
          <w:bdr w:val="none" w:sz="0" w:space="0" w:color="auto" w:frame="1"/>
        </w:rPr>
      </w:pPr>
      <w:r w:rsidRPr="00A03877">
        <w:rPr>
          <w:rStyle w:val="bold"/>
          <w:b/>
          <w:bCs/>
          <w:color w:val="231F20"/>
          <w:bdr w:val="none" w:sz="0" w:space="0" w:color="auto" w:frame="1"/>
        </w:rPr>
        <w:t>upravni referent</w:t>
      </w:r>
      <w:r w:rsidR="00650D6A">
        <w:rPr>
          <w:rStyle w:val="bold"/>
          <w:b/>
          <w:bCs/>
          <w:color w:val="231F20"/>
          <w:bdr w:val="none" w:sz="0" w:space="0" w:color="auto" w:frame="1"/>
        </w:rPr>
        <w:t xml:space="preserve"> – urudžbenog zapisnika</w:t>
      </w:r>
      <w:r w:rsidRPr="00A03877">
        <w:rPr>
          <w:rStyle w:val="bold"/>
          <w:b/>
          <w:bCs/>
          <w:color w:val="231F20"/>
          <w:bdr w:val="none" w:sz="0" w:space="0" w:color="auto" w:frame="1"/>
        </w:rPr>
        <w:t xml:space="preserve"> –1 izvršitelj/ica </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2F05EC">
        <w:rPr>
          <w:rStyle w:val="bold"/>
          <w:rFonts w:ascii="Times New Roman" w:hAnsi="Times New Roman" w:cs="Times New Roman"/>
          <w:b/>
          <w:bCs/>
          <w:i/>
          <w:color w:val="231F20"/>
          <w:sz w:val="24"/>
          <w:szCs w:val="24"/>
          <w:u w:val="single"/>
          <w:bdr w:val="none" w:sz="0" w:space="0" w:color="auto" w:frame="1"/>
        </w:rPr>
        <w:t>O</w:t>
      </w:r>
      <w:r w:rsidR="00E06782">
        <w:rPr>
          <w:rStyle w:val="bold"/>
          <w:rFonts w:ascii="Times New Roman" w:hAnsi="Times New Roman" w:cs="Times New Roman"/>
          <w:b/>
          <w:bCs/>
          <w:i/>
          <w:color w:val="231F20"/>
          <w:sz w:val="24"/>
          <w:szCs w:val="24"/>
          <w:u w:val="single"/>
          <w:bdr w:val="none" w:sz="0" w:space="0" w:color="auto" w:frame="1"/>
        </w:rPr>
        <w:t>pis poslova</w:t>
      </w: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8D4F75">
        <w:rPr>
          <w:rStyle w:val="bold"/>
          <w:rFonts w:ascii="Times New Roman" w:hAnsi="Times New Roman" w:cs="Times New Roman"/>
          <w:bCs/>
          <w:color w:val="231F20"/>
          <w:sz w:val="24"/>
          <w:szCs w:val="24"/>
          <w:bdr w:val="none" w:sz="0" w:space="0" w:color="auto" w:frame="1"/>
        </w:rPr>
        <w:t xml:space="preserve">Izvod iz </w:t>
      </w:r>
      <w:r>
        <w:rPr>
          <w:rStyle w:val="bold"/>
          <w:rFonts w:ascii="Times New Roman" w:hAnsi="Times New Roman" w:cs="Times New Roman"/>
          <w:bCs/>
          <w:color w:val="231F20"/>
          <w:sz w:val="24"/>
          <w:szCs w:val="24"/>
          <w:bdr w:val="none" w:sz="0" w:space="0" w:color="auto" w:frame="1"/>
        </w:rPr>
        <w:t xml:space="preserve">Priloga II., </w:t>
      </w:r>
      <w:r w:rsidRPr="008D4F75">
        <w:rPr>
          <w:rStyle w:val="bold"/>
          <w:rFonts w:ascii="Times New Roman" w:hAnsi="Times New Roman" w:cs="Times New Roman"/>
          <w:bCs/>
          <w:color w:val="231F20"/>
          <w:sz w:val="24"/>
          <w:szCs w:val="24"/>
          <w:bdr w:val="none" w:sz="0" w:space="0" w:color="auto" w:frame="1"/>
        </w:rPr>
        <w:t>Pravilnika o unutarnjem redu Ministarstva pravosuđa i uprave:</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650D6A" w:rsidRDefault="00650D6A"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upisuje i razvodi akte u urudžbeni zapisnik i druge propisane evidencije Kaznionice i Odgojnog zavoda u Turopolju;</w:t>
      </w:r>
    </w:p>
    <w:p w:rsidR="00650D6A" w:rsidRDefault="00650D6A"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prima i otprema poštu i priprema za arhivu dovršene spise i isprave;</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izrađuje statistička i druga izvješća;</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obavlja i druge poslove po nalogu nadređenih.</w:t>
      </w:r>
    </w:p>
    <w:p w:rsidR="00E421C7" w:rsidRDefault="00E421C7" w:rsidP="00E421C7">
      <w:pPr>
        <w:spacing w:after="0" w:line="240" w:lineRule="auto"/>
        <w:ind w:left="540"/>
        <w:contextualSpacing/>
        <w:rPr>
          <w:rFonts w:ascii="Times New Roman" w:eastAsia="Times New Roman" w:hAnsi="Times New Roman" w:cs="Times New Roman"/>
          <w:sz w:val="24"/>
          <w:szCs w:val="24"/>
        </w:rPr>
      </w:pPr>
    </w:p>
    <w:p w:rsidR="002F05EC" w:rsidRPr="002F05EC" w:rsidRDefault="002F05EC" w:rsidP="00BD5C50">
      <w:pPr>
        <w:spacing w:after="0" w:line="240" w:lineRule="auto"/>
        <w:jc w:val="both"/>
        <w:rPr>
          <w:rFonts w:ascii="Times New Roman" w:eastAsia="Times New Roman" w:hAnsi="Times New Roman" w:cs="Times New Roman"/>
          <w:b/>
          <w:i/>
          <w:sz w:val="24"/>
          <w:szCs w:val="24"/>
          <w:u w:val="single"/>
        </w:rPr>
      </w:pPr>
      <w:r w:rsidRPr="002F05EC">
        <w:rPr>
          <w:rFonts w:ascii="Times New Roman" w:eastAsia="Times New Roman" w:hAnsi="Times New Roman" w:cs="Times New Roman"/>
          <w:b/>
          <w:i/>
          <w:sz w:val="24"/>
          <w:szCs w:val="24"/>
          <w:u w:val="single"/>
        </w:rPr>
        <w:t>Podaci o plaći</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7626A9" w:rsidRDefault="002F05EC" w:rsidP="002F05EC">
      <w:pPr>
        <w:spacing w:after="0" w:line="240" w:lineRule="auto"/>
        <w:ind w:left="360"/>
        <w:jc w:val="both"/>
        <w:rPr>
          <w:rFonts w:ascii="Times New Roman" w:eastAsia="Times New Roman" w:hAnsi="Times New Roman" w:cs="Times New Roman"/>
          <w:b/>
          <w:sz w:val="24"/>
          <w:szCs w:val="24"/>
        </w:rPr>
      </w:pPr>
      <w:r w:rsidRPr="002F05EC">
        <w:rPr>
          <w:rFonts w:ascii="Times New Roman" w:eastAsia="Times New Roman" w:hAnsi="Times New Roman" w:cs="Times New Roman"/>
          <w:sz w:val="24"/>
          <w:szCs w:val="24"/>
        </w:rPr>
        <w:t>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w:t>
      </w:r>
      <w:r w:rsidR="00E06782">
        <w:rPr>
          <w:rFonts w:ascii="Times New Roman" w:eastAsia="Times New Roman" w:hAnsi="Times New Roman" w:cs="Times New Roman"/>
          <w:sz w:val="24"/>
          <w:szCs w:val="24"/>
        </w:rPr>
        <w:t xml:space="preserve">, </w:t>
      </w:r>
      <w:r w:rsidRPr="002F05EC">
        <w:rPr>
          <w:rFonts w:ascii="Times New Roman" w:eastAsia="Times New Roman" w:hAnsi="Times New Roman" w:cs="Times New Roman"/>
          <w:sz w:val="24"/>
          <w:szCs w:val="24"/>
        </w:rPr>
        <w:t>98/19</w:t>
      </w:r>
      <w:r w:rsidR="00E06782">
        <w:rPr>
          <w:rFonts w:ascii="Times New Roman" w:eastAsia="Times New Roman" w:hAnsi="Times New Roman" w:cs="Times New Roman"/>
          <w:sz w:val="24"/>
          <w:szCs w:val="24"/>
        </w:rPr>
        <w:t xml:space="preserve"> i 141/22</w:t>
      </w:r>
      <w:r w:rsidRPr="002F05EC">
        <w:rPr>
          <w:rFonts w:ascii="Times New Roman" w:eastAsia="Times New Roman" w:hAnsi="Times New Roman" w:cs="Times New Roman"/>
          <w:sz w:val="24"/>
          <w:szCs w:val="24"/>
        </w:rPr>
        <w:t xml:space="preserve">), plaću radnog mjesta čini umnožak koeficijenta složenosti poslova radnog mjesta i osnovice za izračun plaće, </w:t>
      </w:r>
      <w:r w:rsidRPr="007626A9">
        <w:rPr>
          <w:rFonts w:ascii="Times New Roman" w:eastAsia="Times New Roman" w:hAnsi="Times New Roman" w:cs="Times New Roman"/>
          <w:b/>
          <w:sz w:val="24"/>
          <w:szCs w:val="24"/>
        </w:rPr>
        <w:t xml:space="preserve">uvećan za 0,5% za svaku navršenu godinu radnog staža. </w:t>
      </w:r>
    </w:p>
    <w:p w:rsid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lastRenderedPageBreak/>
        <w:t>Osnovica za izračun plaće državnih službenika i namještenika utvrđena je Kolektivnim ugovorom za državne službenike i namještenike („Narodne novine“, broj 56/22</w:t>
      </w:r>
      <w:r w:rsidR="00A03877">
        <w:rPr>
          <w:rFonts w:ascii="Times New Roman" w:eastAsia="Times New Roman" w:hAnsi="Times New Roman" w:cs="Times New Roman"/>
          <w:sz w:val="24"/>
          <w:szCs w:val="24"/>
        </w:rPr>
        <w:t xml:space="preserve"> i 127/22</w:t>
      </w:r>
      <w:r w:rsidRPr="002F05EC">
        <w:rPr>
          <w:rFonts w:ascii="Times New Roman" w:eastAsia="Times New Roman" w:hAnsi="Times New Roman" w:cs="Times New Roman"/>
          <w:sz w:val="24"/>
          <w:szCs w:val="24"/>
        </w:rPr>
        <w:t xml:space="preserve">) te od 1. </w:t>
      </w:r>
      <w:r w:rsidR="00FB598F">
        <w:rPr>
          <w:rFonts w:ascii="Times New Roman" w:eastAsia="Times New Roman" w:hAnsi="Times New Roman" w:cs="Times New Roman"/>
          <w:sz w:val="24"/>
          <w:szCs w:val="24"/>
        </w:rPr>
        <w:t>t</w:t>
      </w:r>
      <w:r w:rsidR="00A03877">
        <w:rPr>
          <w:rFonts w:ascii="Times New Roman" w:eastAsia="Times New Roman" w:hAnsi="Times New Roman" w:cs="Times New Roman"/>
          <w:sz w:val="24"/>
          <w:szCs w:val="24"/>
        </w:rPr>
        <w:t xml:space="preserve">ravnja </w:t>
      </w:r>
      <w:r w:rsidRPr="002F05EC">
        <w:rPr>
          <w:rFonts w:ascii="Times New Roman" w:eastAsia="Times New Roman" w:hAnsi="Times New Roman" w:cs="Times New Roman"/>
          <w:sz w:val="24"/>
          <w:szCs w:val="24"/>
        </w:rPr>
        <w:t>202</w:t>
      </w:r>
      <w:r w:rsidR="00A03877">
        <w:rPr>
          <w:rFonts w:ascii="Times New Roman" w:eastAsia="Times New Roman" w:hAnsi="Times New Roman" w:cs="Times New Roman"/>
          <w:sz w:val="24"/>
          <w:szCs w:val="24"/>
        </w:rPr>
        <w:t>3</w:t>
      </w:r>
      <w:r w:rsidRPr="002F05EC">
        <w:rPr>
          <w:rFonts w:ascii="Times New Roman" w:eastAsia="Times New Roman" w:hAnsi="Times New Roman" w:cs="Times New Roman"/>
          <w:sz w:val="24"/>
          <w:szCs w:val="24"/>
        </w:rPr>
        <w:t>. godine, iznosi</w:t>
      </w:r>
      <w:r w:rsidR="00FB598F">
        <w:rPr>
          <w:rFonts w:ascii="Times New Roman" w:eastAsia="Times New Roman" w:hAnsi="Times New Roman" w:cs="Times New Roman"/>
          <w:sz w:val="24"/>
          <w:szCs w:val="24"/>
        </w:rPr>
        <w:t xml:space="preserve"> </w:t>
      </w:r>
      <w:r w:rsidR="00FB598F" w:rsidRPr="00E06782">
        <w:rPr>
          <w:rFonts w:ascii="Times New Roman" w:eastAsia="Times New Roman" w:hAnsi="Times New Roman" w:cs="Times New Roman"/>
          <w:b/>
          <w:sz w:val="24"/>
          <w:szCs w:val="24"/>
        </w:rPr>
        <w:t>902</w:t>
      </w:r>
      <w:r w:rsidRPr="00E06782">
        <w:rPr>
          <w:rFonts w:ascii="Times New Roman" w:eastAsia="Times New Roman" w:hAnsi="Times New Roman" w:cs="Times New Roman"/>
          <w:b/>
          <w:sz w:val="24"/>
          <w:szCs w:val="24"/>
        </w:rPr>
        <w:t>,</w:t>
      </w:r>
      <w:r w:rsidR="00FB598F" w:rsidRPr="00E06782">
        <w:rPr>
          <w:rFonts w:ascii="Times New Roman" w:eastAsia="Times New Roman" w:hAnsi="Times New Roman" w:cs="Times New Roman"/>
          <w:b/>
          <w:sz w:val="24"/>
          <w:szCs w:val="24"/>
        </w:rPr>
        <w:t>08</w:t>
      </w:r>
      <w:r w:rsidRPr="00E06782">
        <w:rPr>
          <w:rFonts w:ascii="Times New Roman" w:eastAsia="Times New Roman" w:hAnsi="Times New Roman" w:cs="Times New Roman"/>
          <w:b/>
          <w:sz w:val="24"/>
          <w:szCs w:val="24"/>
        </w:rPr>
        <w:t xml:space="preserve"> </w:t>
      </w:r>
      <w:r w:rsidR="00FB598F" w:rsidRPr="00E06782">
        <w:rPr>
          <w:rFonts w:ascii="Times New Roman" w:eastAsia="Times New Roman" w:hAnsi="Times New Roman" w:cs="Times New Roman"/>
          <w:b/>
          <w:sz w:val="24"/>
          <w:szCs w:val="24"/>
        </w:rPr>
        <w:t xml:space="preserve">eura </w:t>
      </w:r>
      <w:r w:rsidRPr="00E06782">
        <w:rPr>
          <w:rFonts w:ascii="Times New Roman" w:eastAsia="Times New Roman" w:hAnsi="Times New Roman" w:cs="Times New Roman"/>
          <w:b/>
          <w:sz w:val="24"/>
          <w:szCs w:val="24"/>
        </w:rPr>
        <w:t>bruto</w:t>
      </w:r>
      <w:r w:rsidRPr="002F05EC">
        <w:rPr>
          <w:rFonts w:ascii="Times New Roman" w:eastAsia="Times New Roman" w:hAnsi="Times New Roman" w:cs="Times New Roman"/>
          <w:sz w:val="24"/>
          <w:szCs w:val="24"/>
        </w:rPr>
        <w:t>.</w:t>
      </w:r>
      <w:r w:rsidR="0081131B">
        <w:rPr>
          <w:rFonts w:ascii="Times New Roman" w:eastAsia="Times New Roman" w:hAnsi="Times New Roman" w:cs="Times New Roman"/>
          <w:sz w:val="24"/>
          <w:szCs w:val="24"/>
        </w:rPr>
        <w:t xml:space="preserve"> </w:t>
      </w:r>
    </w:p>
    <w:p w:rsidR="002F05EC" w:rsidRDefault="002F05EC" w:rsidP="002F05EC">
      <w:pPr>
        <w:spacing w:after="0" w:line="240" w:lineRule="auto"/>
        <w:ind w:left="360"/>
        <w:jc w:val="both"/>
        <w:rPr>
          <w:rFonts w:ascii="Times New Roman" w:eastAsia="Times New Roman" w:hAnsi="Times New Roman" w:cs="Times New Roman"/>
          <w:sz w:val="24"/>
          <w:szCs w:val="24"/>
        </w:rPr>
      </w:pPr>
    </w:p>
    <w:p w:rsidR="00FE53D2" w:rsidRPr="003E4BC3" w:rsidRDefault="00FE53D2" w:rsidP="002F05EC">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w:t>
      </w:r>
      <w:r w:rsidRPr="00FE53D2">
        <w:rPr>
          <w:rFonts w:ascii="Times New Roman" w:eastAsia="Times New Roman" w:hAnsi="Times New Roman" w:cs="Times New Roman"/>
          <w:sz w:val="24"/>
          <w:szCs w:val="24"/>
        </w:rPr>
        <w:t>a temelju članka 144. Zakona o državnim službenicima („Narodne novine“, br. 92/05, 107/07, 27/08, 49/11, 150/11, 34/12, 49/12 - pročišćeni tekst, 37/13, 38/13, 1/15, 138/15 - Odluka i Rješenje Ustavnog suda RH, 61/17, 70/19, 98/19)</w:t>
      </w:r>
      <w:r>
        <w:rPr>
          <w:rFonts w:ascii="Times New Roman" w:eastAsia="Times New Roman" w:hAnsi="Times New Roman" w:cs="Times New Roman"/>
          <w:sz w:val="24"/>
          <w:szCs w:val="24"/>
        </w:rPr>
        <w:t xml:space="preserve">, </w:t>
      </w:r>
      <w:r w:rsidR="00B651F2" w:rsidRPr="00B651F2">
        <w:rPr>
          <w:rFonts w:ascii="Times New Roman" w:eastAsia="Times New Roman" w:hAnsi="Times New Roman" w:cs="Times New Roman"/>
          <w:sz w:val="24"/>
          <w:szCs w:val="24"/>
        </w:rPr>
        <w:t xml:space="preserve">sukladno članku </w:t>
      </w:r>
      <w:r w:rsidR="001C3CFD">
        <w:rPr>
          <w:rFonts w:ascii="Times New Roman" w:eastAsia="Times New Roman" w:hAnsi="Times New Roman" w:cs="Times New Roman"/>
          <w:sz w:val="24"/>
          <w:szCs w:val="24"/>
        </w:rPr>
        <w:t>3</w:t>
      </w:r>
      <w:r w:rsidR="00B651F2" w:rsidRPr="00B651F2">
        <w:rPr>
          <w:rFonts w:ascii="Times New Roman" w:eastAsia="Times New Roman" w:hAnsi="Times New Roman" w:cs="Times New Roman"/>
          <w:sz w:val="24"/>
          <w:szCs w:val="24"/>
        </w:rPr>
        <w:t xml:space="preserve">. </w:t>
      </w:r>
      <w:r w:rsidR="00E421C7" w:rsidRPr="00B651F2">
        <w:rPr>
          <w:rFonts w:ascii="Times New Roman" w:eastAsia="Times New Roman" w:hAnsi="Times New Roman" w:cs="Times New Roman"/>
          <w:sz w:val="24"/>
          <w:szCs w:val="24"/>
        </w:rPr>
        <w:t>P</w:t>
      </w:r>
      <w:r w:rsidR="00B651F2" w:rsidRPr="00B651F2">
        <w:rPr>
          <w:rFonts w:ascii="Times New Roman" w:eastAsia="Times New Roman" w:hAnsi="Times New Roman" w:cs="Times New Roman"/>
          <w:sz w:val="24"/>
          <w:szCs w:val="24"/>
        </w:rPr>
        <w:t>odstavak</w:t>
      </w:r>
      <w:r w:rsidR="00E421C7">
        <w:rPr>
          <w:rFonts w:ascii="Times New Roman" w:eastAsia="Times New Roman" w:hAnsi="Times New Roman" w:cs="Times New Roman"/>
          <w:sz w:val="24"/>
          <w:szCs w:val="24"/>
        </w:rPr>
        <w:t xml:space="preserve"> b)</w:t>
      </w:r>
      <w:r w:rsidR="00B651F2" w:rsidRPr="00B651F2">
        <w:rPr>
          <w:rFonts w:ascii="Times New Roman" w:eastAsia="Times New Roman" w:hAnsi="Times New Roman" w:cs="Times New Roman"/>
          <w:sz w:val="24"/>
          <w:szCs w:val="24"/>
        </w:rPr>
        <w:t>) točka</w:t>
      </w:r>
      <w:r w:rsidR="00E421C7">
        <w:rPr>
          <w:rFonts w:ascii="Times New Roman" w:eastAsia="Times New Roman" w:hAnsi="Times New Roman" w:cs="Times New Roman"/>
          <w:sz w:val="24"/>
          <w:szCs w:val="24"/>
        </w:rPr>
        <w:t xml:space="preserve"> 3</w:t>
      </w:r>
      <w:r w:rsidR="00B651F2" w:rsidRPr="00B651F2">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Uredb</w:t>
      </w:r>
      <w:r w:rsidR="00B651F2">
        <w:rPr>
          <w:rFonts w:ascii="Times New Roman" w:eastAsia="Times New Roman" w:hAnsi="Times New Roman" w:cs="Times New Roman"/>
          <w:sz w:val="24"/>
          <w:szCs w:val="24"/>
        </w:rPr>
        <w:t>e</w:t>
      </w:r>
      <w:r w:rsidRPr="00FE53D2">
        <w:rPr>
          <w:rFonts w:ascii="Times New Roman" w:eastAsia="Times New Roman" w:hAnsi="Times New Roman" w:cs="Times New Roman"/>
          <w:sz w:val="24"/>
          <w:szCs w:val="24"/>
        </w:rPr>
        <w:t xml:space="preserv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w:t>
      </w:r>
      <w:r w:rsidR="003E4BC3">
        <w:rPr>
          <w:rFonts w:ascii="Times New Roman" w:eastAsia="Times New Roman" w:hAnsi="Times New Roman" w:cs="Times New Roman"/>
          <w:sz w:val="24"/>
          <w:szCs w:val="24"/>
        </w:rPr>
        <w:t>,</w:t>
      </w:r>
      <w:r w:rsidRPr="00FE53D2">
        <w:rPr>
          <w:rFonts w:ascii="Times New Roman" w:eastAsia="Times New Roman" w:hAnsi="Times New Roman" w:cs="Times New Roman"/>
          <w:sz w:val="24"/>
          <w:szCs w:val="24"/>
        </w:rPr>
        <w:t xml:space="preserve"> 13/22</w:t>
      </w:r>
      <w:r w:rsidR="003E4BC3">
        <w:rPr>
          <w:rFonts w:ascii="Times New Roman" w:eastAsia="Times New Roman" w:hAnsi="Times New Roman" w:cs="Times New Roman"/>
          <w:sz w:val="24"/>
          <w:szCs w:val="24"/>
        </w:rPr>
        <w:t>, 139/22 i 26/23</w:t>
      </w:r>
      <w:r w:rsidRPr="00FE53D2">
        <w:rPr>
          <w:rFonts w:ascii="Times New Roman" w:eastAsia="Times New Roman" w:hAnsi="Times New Roman" w:cs="Times New Roman"/>
          <w:sz w:val="24"/>
          <w:szCs w:val="24"/>
        </w:rPr>
        <w:t>), za radno mjesto</w:t>
      </w:r>
      <w:r w:rsidR="00650D6A">
        <w:rPr>
          <w:rFonts w:ascii="Times New Roman" w:eastAsia="Times New Roman" w:hAnsi="Times New Roman" w:cs="Times New Roman"/>
          <w:sz w:val="24"/>
          <w:szCs w:val="24"/>
        </w:rPr>
        <w:t xml:space="preserve"> </w:t>
      </w:r>
      <w:r w:rsidR="0076250F" w:rsidRPr="0076250F">
        <w:rPr>
          <w:rFonts w:ascii="Times New Roman" w:eastAsia="Times New Roman" w:hAnsi="Times New Roman" w:cs="Times New Roman"/>
          <w:sz w:val="24"/>
          <w:szCs w:val="24"/>
        </w:rPr>
        <w:t>upravni referent</w:t>
      </w:r>
      <w:r w:rsidRPr="00FE5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koeficijent</w:t>
      </w:r>
      <w:r w:rsidRPr="00FE53D2">
        <w:rPr>
          <w:rFonts w:ascii="Times New Roman" w:eastAsia="Times New Roman" w:hAnsi="Times New Roman" w:cs="Times New Roman"/>
          <w:sz w:val="24"/>
          <w:szCs w:val="24"/>
        </w:rPr>
        <w:t xml:space="preserve"> složenosti poslova radnog mjesta je </w:t>
      </w:r>
      <w:r w:rsidR="0076250F" w:rsidRPr="00E06782">
        <w:rPr>
          <w:rFonts w:ascii="Times New Roman" w:eastAsia="Times New Roman" w:hAnsi="Times New Roman" w:cs="Times New Roman"/>
          <w:b/>
          <w:sz w:val="24"/>
          <w:szCs w:val="24"/>
        </w:rPr>
        <w:t>0,</w:t>
      </w:r>
      <w:r w:rsidR="00650D6A">
        <w:rPr>
          <w:rFonts w:ascii="Times New Roman" w:eastAsia="Times New Roman" w:hAnsi="Times New Roman" w:cs="Times New Roman"/>
          <w:b/>
          <w:sz w:val="24"/>
          <w:szCs w:val="24"/>
        </w:rPr>
        <w:t>8</w:t>
      </w:r>
      <w:r w:rsidR="00E421C7" w:rsidRPr="00E06782">
        <w:rPr>
          <w:rFonts w:ascii="Times New Roman" w:eastAsia="Times New Roman" w:hAnsi="Times New Roman" w:cs="Times New Roman"/>
          <w:b/>
          <w:sz w:val="24"/>
          <w:szCs w:val="24"/>
        </w:rPr>
        <w:t>97</w:t>
      </w:r>
      <w:r w:rsidRPr="00FE53D2">
        <w:rPr>
          <w:rFonts w:ascii="Times New Roman" w:eastAsia="Times New Roman" w:hAnsi="Times New Roman" w:cs="Times New Roman"/>
          <w:sz w:val="24"/>
          <w:szCs w:val="24"/>
        </w:rPr>
        <w:t>.</w:t>
      </w:r>
      <w:r w:rsidR="0081131B">
        <w:rPr>
          <w:rFonts w:ascii="Times New Roman" w:eastAsia="Times New Roman" w:hAnsi="Times New Roman" w:cs="Times New Roman"/>
          <w:sz w:val="24"/>
          <w:szCs w:val="24"/>
        </w:rPr>
        <w:t xml:space="preserve"> Odlukom Vlade Republike Hrvatske o isplati privremenog dodatka na plaću državnim službenicima i namještenicima te službenicima i namještenicima u javnim službama („Narodne novine“ broj 65/23) za navedeni koeficijent određen je </w:t>
      </w:r>
      <w:r w:rsidR="0081131B" w:rsidRPr="003E4BC3">
        <w:rPr>
          <w:rFonts w:ascii="Times New Roman" w:eastAsia="Times New Roman" w:hAnsi="Times New Roman" w:cs="Times New Roman"/>
          <w:b/>
          <w:sz w:val="24"/>
          <w:szCs w:val="24"/>
        </w:rPr>
        <w:t>privremeni dodatak na plaću u bruto iznosu od 163,62 eura mjesečno.</w:t>
      </w:r>
    </w:p>
    <w:p w:rsidR="00D73139" w:rsidRDefault="00325A96" w:rsidP="00BD5C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1FD0">
        <w:rPr>
          <w:rFonts w:ascii="Times New Roman" w:eastAsia="Times New Roman" w:hAnsi="Times New Roman" w:cs="Times New Roman"/>
          <w:sz w:val="24"/>
          <w:szCs w:val="24"/>
        </w:rPr>
        <w:t xml:space="preserve">  </w:t>
      </w:r>
    </w:p>
    <w:p w:rsidR="00F64558" w:rsidRDefault="00684387" w:rsidP="00E06782">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650D6A" w:rsidRDefault="00650D6A" w:rsidP="00F64558">
      <w:pPr>
        <w:spacing w:after="0" w:line="240" w:lineRule="auto"/>
        <w:jc w:val="both"/>
        <w:rPr>
          <w:rFonts w:ascii="Times New Roman" w:eastAsia="Times New Roman" w:hAnsi="Times New Roman" w:cs="Times New Roman"/>
          <w:b/>
          <w:sz w:val="24"/>
          <w:szCs w:val="24"/>
          <w:u w:val="single"/>
          <w:lang w:eastAsia="hr-HR"/>
        </w:rPr>
      </w:pPr>
    </w:p>
    <w:p w:rsidR="00650D6A" w:rsidRPr="00455D60" w:rsidRDefault="00650D6A" w:rsidP="00650D6A">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Na</w:t>
      </w:r>
      <w:r w:rsidRPr="00455D60">
        <w:rPr>
          <w:rFonts w:ascii="Times New Roman" w:eastAsia="Times New Roman" w:hAnsi="Times New Roman" w:cs="Times New Roman"/>
          <w:sz w:val="24"/>
          <w:szCs w:val="24"/>
          <w:lang w:val="sv-SE" w:eastAsia="hr-HR"/>
        </w:rPr>
        <w:t xml:space="preserve"> testiranj</w:t>
      </w:r>
      <w:r>
        <w:rPr>
          <w:rFonts w:ascii="Times New Roman" w:eastAsia="Times New Roman" w:hAnsi="Times New Roman" w:cs="Times New Roman"/>
          <w:sz w:val="24"/>
          <w:szCs w:val="24"/>
          <w:lang w:val="sv-SE" w:eastAsia="hr-HR"/>
        </w:rPr>
        <w:t>e</w:t>
      </w:r>
      <w:r w:rsidRPr="00455D60">
        <w:rPr>
          <w:rFonts w:ascii="Times New Roman" w:eastAsia="Times New Roman" w:hAnsi="Times New Roman" w:cs="Times New Roman"/>
          <w:sz w:val="24"/>
          <w:szCs w:val="24"/>
          <w:lang w:val="sv-SE" w:eastAsia="hr-HR"/>
        </w:rPr>
        <w:t xml:space="preserve"> </w:t>
      </w:r>
      <w:r>
        <w:rPr>
          <w:rFonts w:ascii="Times New Roman" w:eastAsia="Times New Roman" w:hAnsi="Times New Roman" w:cs="Times New Roman"/>
          <w:sz w:val="24"/>
          <w:szCs w:val="24"/>
          <w:lang w:val="sv-SE" w:eastAsia="hr-HR"/>
        </w:rPr>
        <w:t>mogu pristupiti</w:t>
      </w:r>
      <w:r w:rsidRPr="00455D60">
        <w:rPr>
          <w:rFonts w:ascii="Times New Roman" w:eastAsia="Times New Roman" w:hAnsi="Times New Roman" w:cs="Times New Roman"/>
          <w:sz w:val="24"/>
          <w:szCs w:val="24"/>
          <w:lang w:val="sv-SE" w:eastAsia="hr-HR"/>
        </w:rPr>
        <w:t xml:space="preserve"> kandidati/kinje koji ispunjavaju formalne uvjete iz javnog</w:t>
      </w:r>
    </w:p>
    <w:p w:rsidR="00650D6A" w:rsidRDefault="00650D6A" w:rsidP="00650D6A">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w:t>
      </w:r>
      <w:r>
        <w:rPr>
          <w:rFonts w:ascii="Times New Roman" w:eastAsia="Times New Roman" w:hAnsi="Times New Roman" w:cs="Times New Roman"/>
          <w:sz w:val="24"/>
          <w:szCs w:val="24"/>
          <w:lang w:val="sv-SE" w:eastAsia="hr-HR"/>
        </w:rPr>
        <w:t xml:space="preserve">iranja i razgovora (intervjua) koje provodi </w:t>
      </w:r>
      <w:r w:rsidRPr="00F64558">
        <w:rPr>
          <w:rFonts w:ascii="Times New Roman" w:eastAsia="Times New Roman" w:hAnsi="Times New Roman" w:cs="Times New Roman"/>
          <w:sz w:val="24"/>
          <w:szCs w:val="24"/>
          <w:lang w:val="sv-SE" w:eastAsia="hr-HR"/>
        </w:rPr>
        <w:t>Komisija za provedbu javnog natječaja (dalje Komisija).</w:t>
      </w:r>
    </w:p>
    <w:p w:rsidR="00650D6A" w:rsidRDefault="00650D6A" w:rsidP="00650D6A">
      <w:pPr>
        <w:spacing w:after="0" w:line="240" w:lineRule="auto"/>
        <w:jc w:val="center"/>
        <w:rPr>
          <w:rFonts w:ascii="Times New Roman" w:eastAsia="Times New Roman" w:hAnsi="Times New Roman" w:cs="Times New Roman"/>
          <w:b/>
          <w:sz w:val="24"/>
          <w:szCs w:val="24"/>
          <w:u w:val="single"/>
          <w:lang w:eastAsia="hr-HR"/>
        </w:rPr>
      </w:pPr>
    </w:p>
    <w:p w:rsidR="00650D6A" w:rsidRPr="00823654" w:rsidRDefault="00650D6A" w:rsidP="00650D6A">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650D6A" w:rsidRDefault="00650D6A" w:rsidP="00650D6A">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455D60" w:rsidRDefault="00650D6A"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 xml:space="preserve">Testiranje se sastoji od </w:t>
      </w:r>
      <w:r>
        <w:rPr>
          <w:rFonts w:ascii="Times New Roman" w:eastAsia="Times New Roman" w:hAnsi="Times New Roman" w:cs="Times New Roman"/>
          <w:sz w:val="24"/>
          <w:szCs w:val="24"/>
          <w:lang w:val="sv-SE" w:eastAsia="hr-HR"/>
        </w:rPr>
        <w:t xml:space="preserve">pisane </w:t>
      </w:r>
      <w:r w:rsidRPr="00F64558">
        <w:rPr>
          <w:rFonts w:ascii="Times New Roman" w:eastAsia="Times New Roman" w:hAnsi="Times New Roman" w:cs="Times New Roman"/>
          <w:sz w:val="24"/>
          <w:szCs w:val="24"/>
          <w:lang w:val="sv-SE" w:eastAsia="hr-HR"/>
        </w:rPr>
        <w:t>provjere znanja, sposobnosti i vještina bitnih za obavljanje poslova radnog mjesta</w:t>
      </w:r>
      <w:r w:rsidR="00EC0967">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cr/>
      </w: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3E4BC3" w:rsidRDefault="003E4BC3" w:rsidP="003E4BC3">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t>
      </w:r>
      <w:r>
        <w:rPr>
          <w:rFonts w:ascii="Times New Roman" w:eastAsia="Times New Roman" w:hAnsi="Times New Roman" w:cs="Times New Roman"/>
          <w:sz w:val="24"/>
          <w:szCs w:val="24"/>
          <w:lang w:val="sv-SE" w:eastAsia="hr-HR"/>
        </w:rPr>
        <w:t>pravnog izvora</w:t>
      </w:r>
    </w:p>
    <w:p w:rsidR="003E4BC3" w:rsidRPr="00455D60" w:rsidRDefault="003E4BC3" w:rsidP="003E4BC3">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do najviše 10 bodova</w:t>
      </w:r>
    </w:p>
    <w:p w:rsidR="003E4BC3" w:rsidRPr="00455D60" w:rsidRDefault="003E4BC3" w:rsidP="003E4BC3">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ab/>
        <w:t>s</w:t>
      </w:r>
      <w:r w:rsidRPr="00455D60">
        <w:rPr>
          <w:rFonts w:ascii="Times New Roman" w:eastAsia="Times New Roman" w:hAnsi="Times New Roman" w:cs="Times New Roman"/>
          <w:sz w:val="24"/>
          <w:szCs w:val="24"/>
          <w:lang w:val="sv-SE" w:eastAsia="hr-HR"/>
        </w:rPr>
        <w:t xml:space="preserve">matra se da su kandidati/kinje zadovoljili na ovom dijelu testiranja, ako su iz provjere </w:t>
      </w:r>
      <w:r>
        <w:rPr>
          <w:rFonts w:ascii="Times New Roman" w:eastAsia="Times New Roman" w:hAnsi="Times New Roman" w:cs="Times New Roman"/>
          <w:sz w:val="24"/>
          <w:szCs w:val="24"/>
          <w:lang w:val="sv-SE" w:eastAsia="hr-HR"/>
        </w:rPr>
        <w:tab/>
        <w:t>poznavanja pravnog izvora ostvarili najmanje 5 bodova.</w:t>
      </w:r>
    </w:p>
    <w:p w:rsidR="003E4BC3" w:rsidRPr="00455D60" w:rsidRDefault="003E4BC3"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w:t>
      </w:r>
      <w:r w:rsidR="00EC0967">
        <w:rPr>
          <w:rFonts w:ascii="Times New Roman" w:eastAsia="Times New Roman" w:hAnsi="Times New Roman" w:cs="Times New Roman"/>
          <w:sz w:val="24"/>
          <w:szCs w:val="24"/>
          <w:lang w:val="sv-SE" w:eastAsia="hr-HR"/>
        </w:rPr>
        <w:t xml:space="preserve"> na sljedeće</w:t>
      </w:r>
      <w:r w:rsidRPr="00455D60">
        <w:rPr>
          <w:rFonts w:ascii="Times New Roman" w:eastAsia="Times New Roman" w:hAnsi="Times New Roman" w:cs="Times New Roman"/>
          <w:sz w:val="24"/>
          <w:szCs w:val="24"/>
          <w:lang w:val="sv-SE" w:eastAsia="hr-HR"/>
        </w:rPr>
        <w:t>m propis</w:t>
      </w:r>
      <w:r w:rsidR="00EC0967">
        <w:rPr>
          <w:rFonts w:ascii="Times New Roman" w:eastAsia="Times New Roman" w:hAnsi="Times New Roman" w:cs="Times New Roman"/>
          <w:sz w:val="24"/>
          <w:szCs w:val="24"/>
          <w:lang w:val="sv-SE" w:eastAsia="hr-HR"/>
        </w:rPr>
        <w:t>u</w:t>
      </w: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cr/>
      </w:r>
    </w:p>
    <w:p w:rsid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 ZA TESTIRANJE:</w:t>
      </w:r>
    </w:p>
    <w:p w:rsidR="00E421C7" w:rsidRDefault="00E421C7" w:rsidP="00455D60">
      <w:pPr>
        <w:spacing w:after="0" w:line="240" w:lineRule="auto"/>
        <w:jc w:val="both"/>
        <w:rPr>
          <w:rFonts w:ascii="Times New Roman" w:eastAsia="Times New Roman" w:hAnsi="Times New Roman" w:cs="Times New Roman"/>
          <w:b/>
          <w:sz w:val="24"/>
          <w:szCs w:val="24"/>
          <w:lang w:val="sv-SE" w:eastAsia="hr-HR"/>
        </w:rPr>
      </w:pPr>
    </w:p>
    <w:p w:rsidR="00BD5C50" w:rsidRPr="00455D60" w:rsidRDefault="00BD5C50" w:rsidP="00BD5C5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Zakon o izvršavanju kazne zatvora („Narodne novine“ broj </w:t>
      </w:r>
      <w:r>
        <w:rPr>
          <w:rFonts w:ascii="Times New Roman" w:eastAsia="Times New Roman" w:hAnsi="Times New Roman" w:cs="Times New Roman"/>
          <w:sz w:val="24"/>
          <w:szCs w:val="24"/>
          <w:lang w:val="sv-SE" w:eastAsia="hr-HR"/>
        </w:rPr>
        <w:t>14/21</w:t>
      </w:r>
      <w:r w:rsidR="00EC0967">
        <w:rPr>
          <w:rFonts w:ascii="Times New Roman" w:eastAsia="Times New Roman" w:hAnsi="Times New Roman" w:cs="Times New Roman"/>
          <w:sz w:val="24"/>
          <w:szCs w:val="24"/>
          <w:lang w:val="sv-SE" w:eastAsia="hr-HR"/>
        </w:rPr>
        <w:t>)</w:t>
      </w:r>
    </w:p>
    <w:p w:rsidR="00BD5C50" w:rsidRDefault="00BD5C50" w:rsidP="00BD5C5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ab/>
      </w:r>
    </w:p>
    <w:p w:rsidR="00BD5C50" w:rsidRDefault="00BD5C5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w:t>
      </w:r>
      <w:r w:rsidR="006C0977">
        <w:rPr>
          <w:rFonts w:ascii="Times New Roman" w:eastAsia="Times New Roman" w:hAnsi="Times New Roman" w:cs="Times New Roman"/>
          <w:sz w:val="24"/>
          <w:szCs w:val="24"/>
          <w:lang w:val="sv-SE" w:eastAsia="hr-HR"/>
        </w:rPr>
        <w:t>0</w:t>
      </w:r>
      <w:r w:rsidRPr="00455D60">
        <w:rPr>
          <w:rFonts w:ascii="Times New Roman" w:eastAsia="Times New Roman" w:hAnsi="Times New Roman" w:cs="Times New Roman"/>
          <w:sz w:val="24"/>
          <w:szCs w:val="24"/>
          <w:lang w:val="sv-SE" w:eastAsia="hr-HR"/>
        </w:rPr>
        <w:t xml:space="preserve"> kandidata/kinja. Ako je u prvoj fazi testiranja zadovoljilo manje od 1</w:t>
      </w:r>
      <w:r w:rsidR="006C0977">
        <w:rPr>
          <w:rFonts w:ascii="Times New Roman" w:eastAsia="Times New Roman" w:hAnsi="Times New Roman" w:cs="Times New Roman"/>
          <w:sz w:val="24"/>
          <w:szCs w:val="24"/>
          <w:lang w:val="sv-SE" w:eastAsia="hr-HR"/>
        </w:rPr>
        <w:t>0</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w:t>
      </w:r>
      <w:r w:rsidR="006C0977">
        <w:rPr>
          <w:rFonts w:ascii="Times New Roman" w:eastAsia="Times New Roman" w:hAnsi="Times New Roman" w:cs="Times New Roman"/>
          <w:sz w:val="24"/>
          <w:szCs w:val="24"/>
          <w:lang w:val="sv-SE" w:eastAsia="hr-HR"/>
        </w:rPr>
        <w:t>0</w:t>
      </w:r>
      <w:r w:rsidRPr="00455D60">
        <w:rPr>
          <w:rFonts w:ascii="Times New Roman" w:eastAsia="Times New Roman" w:hAnsi="Times New Roman" w:cs="Times New Roman"/>
          <w:sz w:val="24"/>
          <w:szCs w:val="24"/>
          <w:lang w:val="sv-SE" w:eastAsia="hr-HR"/>
        </w:rPr>
        <w:t>-to mjesto u prvoj fazi testiranja pozvat</w:t>
      </w:r>
    </w:p>
    <w:p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do najviše 10 bodova</w:t>
      </w:r>
    </w:p>
    <w:p w:rsidR="00455D60" w:rsidRPr="00455D60" w:rsidRDefault="00EC0967" w:rsidP="00455D60">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ab/>
        <w:t>s</w:t>
      </w:r>
      <w:r w:rsidR="00455D60" w:rsidRPr="00455D60">
        <w:rPr>
          <w:rFonts w:ascii="Times New Roman" w:eastAsia="Times New Roman" w:hAnsi="Times New Roman" w:cs="Times New Roman"/>
          <w:sz w:val="24"/>
          <w:szCs w:val="24"/>
          <w:lang w:val="sv-SE" w:eastAsia="hr-HR"/>
        </w:rPr>
        <w:t xml:space="preserve">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00455D60" w:rsidRPr="00455D60">
        <w:rPr>
          <w:rFonts w:ascii="Times New Roman" w:eastAsia="Times New Roman" w:hAnsi="Times New Roman" w:cs="Times New Roman"/>
          <w:sz w:val="24"/>
          <w:szCs w:val="24"/>
          <w:lang w:val="sv-SE" w:eastAsia="hr-HR"/>
        </w:rPr>
        <w:t>poznavanja rada na računa</w:t>
      </w:r>
      <w:r w:rsidR="00E06782">
        <w:rPr>
          <w:rFonts w:ascii="Times New Roman" w:eastAsia="Times New Roman" w:hAnsi="Times New Roman" w:cs="Times New Roman"/>
          <w:sz w:val="24"/>
          <w:szCs w:val="24"/>
          <w:lang w:val="sv-SE" w:eastAsia="hr-HR"/>
        </w:rPr>
        <w:t>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Svi kandidati/kinje koji dijele 10-to mjesto nakon provedenog testiranja</w:t>
      </w:r>
      <w:r w:rsidR="00EC0967">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Po utvrđivanju identiteta kandidata, istima će biti podijeljena pitanja za provjeru znanja, sposobnosti i vještina koja su jednaka za sve prijavljene kandidate. Provjera znanja traje </w:t>
      </w:r>
      <w:r w:rsidR="003E4BC3">
        <w:rPr>
          <w:rFonts w:ascii="Times New Roman" w:eastAsia="Times New Roman" w:hAnsi="Times New Roman" w:cs="Times New Roman"/>
          <w:sz w:val="24"/>
          <w:szCs w:val="24"/>
        </w:rPr>
        <w:t xml:space="preserve">maksimalno </w:t>
      </w:r>
      <w:r w:rsidRPr="00F64558">
        <w:rPr>
          <w:rFonts w:ascii="Times New Roman" w:eastAsia="Times New Roman" w:hAnsi="Times New Roman" w:cs="Times New Roman"/>
          <w:sz w:val="24"/>
          <w:szCs w:val="24"/>
        </w:rPr>
        <w:t>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E06782" w:rsidRDefault="00E06782" w:rsidP="00E06782">
      <w:pPr>
        <w:tabs>
          <w:tab w:val="num" w:pos="720"/>
        </w:tabs>
        <w:jc w:val="both"/>
        <w:rPr>
          <w:rFonts w:ascii="Times New Roman" w:hAnsi="Times New Roman" w:cs="Times New Roman"/>
          <w:sz w:val="24"/>
          <w:szCs w:val="24"/>
        </w:rPr>
      </w:pPr>
      <w:r>
        <w:t xml:space="preserve">             </w:t>
      </w:r>
      <w:r w:rsidR="00F64558" w:rsidRPr="00E06782">
        <w:rPr>
          <w:rFonts w:ascii="Times New Roman" w:hAnsi="Times New Roman" w:cs="Times New Roman"/>
          <w:sz w:val="24"/>
          <w:szCs w:val="24"/>
        </w:rPr>
        <w:t xml:space="preserve">Ukoliko kandidat postupa na prethodno opisan način biti će udaljen s testiranja, a </w:t>
      </w:r>
      <w:r>
        <w:rPr>
          <w:rFonts w:ascii="Times New Roman" w:hAnsi="Times New Roman" w:cs="Times New Roman"/>
          <w:sz w:val="24"/>
          <w:szCs w:val="24"/>
        </w:rPr>
        <w:t xml:space="preserve">           </w:t>
      </w:r>
      <w:r w:rsidR="00F64558" w:rsidRPr="00E06782">
        <w:rPr>
          <w:rFonts w:ascii="Times New Roman" w:hAnsi="Times New Roman" w:cs="Times New Roman"/>
          <w:sz w:val="24"/>
          <w:szCs w:val="24"/>
        </w:rPr>
        <w:t>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00E06782">
        <w:rPr>
          <w:rFonts w:ascii="Times New Roman" w:eastAsia="Times New Roman" w:hAnsi="Times New Roman" w:cs="Times New Roman"/>
          <w:sz w:val="24"/>
          <w:szCs w:val="24"/>
        </w:rPr>
        <w:t>dana</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lastRenderedPageBreak/>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Za vrijeme testiranja u </w:t>
      </w:r>
      <w:r w:rsidR="005225EA">
        <w:rPr>
          <w:rFonts w:ascii="Times New Roman" w:eastAsia="Times New Roman" w:hAnsi="Times New Roman" w:cs="Times New Roman"/>
          <w:sz w:val="24"/>
          <w:szCs w:val="24"/>
        </w:rPr>
        <w:t xml:space="preserve">Kaznionici u Turopolju </w:t>
      </w:r>
      <w:r w:rsidRPr="00F64558">
        <w:rPr>
          <w:rFonts w:ascii="Times New Roman" w:eastAsia="Times New Roman" w:hAnsi="Times New Roman" w:cs="Times New Roman"/>
          <w:sz w:val="24"/>
          <w:szCs w:val="24"/>
        </w:rPr>
        <w:t>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Komisija dostavlja upravitelju </w:t>
      </w:r>
      <w:r w:rsidR="005225EA">
        <w:rPr>
          <w:rFonts w:ascii="Times New Roman" w:eastAsia="Times New Roman" w:hAnsi="Times New Roman" w:cs="Times New Roman"/>
          <w:sz w:val="24"/>
          <w:szCs w:val="24"/>
        </w:rPr>
        <w:t xml:space="preserve">Kaznionice u Turopolju </w:t>
      </w:r>
      <w:r w:rsidRPr="002259A2">
        <w:rPr>
          <w:rFonts w:ascii="Times New Roman" w:eastAsia="Times New Roman" w:hAnsi="Times New Roman" w:cs="Times New Roman"/>
          <w:sz w:val="24"/>
          <w:szCs w:val="24"/>
        </w:rPr>
        <w:t>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1"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2"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3"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4"/>
      <w:footerReference w:type="default" r:id="rId15"/>
      <w:footerReference w:type="first" r:id="rId16"/>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72" w:rsidRDefault="00556B72">
      <w:pPr>
        <w:spacing w:after="0" w:line="240" w:lineRule="auto"/>
      </w:pPr>
      <w:r>
        <w:separator/>
      </w:r>
    </w:p>
  </w:endnote>
  <w:endnote w:type="continuationSeparator" w:id="0">
    <w:p w:rsidR="00556B72" w:rsidRDefault="0055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556B72" w:rsidP="00EA439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57989"/>
      <w:docPartObj>
        <w:docPartGallery w:val="Page Numbers (Bottom of Page)"/>
        <w:docPartUnique/>
      </w:docPartObj>
    </w:sdtPr>
    <w:sdtEndPr/>
    <w:sdtContent>
      <w:p w:rsidR="00D73139" w:rsidRDefault="00D73139">
        <w:pPr>
          <w:pStyle w:val="Podnoje"/>
          <w:jc w:val="center"/>
        </w:pPr>
      </w:p>
      <w:p w:rsidR="00FB5C63" w:rsidRDefault="00556B72">
        <w:pPr>
          <w:pStyle w:val="Podnoje"/>
          <w:jc w:val="center"/>
        </w:pPr>
      </w:p>
    </w:sdtContent>
  </w:sdt>
  <w:p w:rsidR="000118C8" w:rsidRDefault="00556B72" w:rsidP="00EA4398">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DB" w:rsidRDefault="00834BDB">
    <w:pPr>
      <w:pStyle w:val="Podnoje"/>
      <w:jc w:val="center"/>
    </w:pPr>
  </w:p>
  <w:p w:rsidR="00D73139" w:rsidRDefault="00D73139">
    <w:pPr>
      <w:pStyle w:val="Podnoje"/>
      <w:jc w:val="center"/>
    </w:pPr>
  </w:p>
  <w:p w:rsidR="00834BDB" w:rsidRDefault="00834B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72" w:rsidRDefault="00556B72">
      <w:pPr>
        <w:spacing w:after="0" w:line="240" w:lineRule="auto"/>
      </w:pPr>
      <w:r>
        <w:separator/>
      </w:r>
    </w:p>
  </w:footnote>
  <w:footnote w:type="continuationSeparator" w:id="0">
    <w:p w:rsidR="00556B72" w:rsidRDefault="00556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53B80DCA"/>
    <w:multiLevelType w:val="hybridMultilevel"/>
    <w:tmpl w:val="AD7C1AE0"/>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4">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8233864"/>
    <w:multiLevelType w:val="hybridMultilevel"/>
    <w:tmpl w:val="31469804"/>
    <w:lvl w:ilvl="0" w:tplc="CE4832B8">
      <w:start w:val="1"/>
      <w:numFmt w:val="bullet"/>
      <w:lvlText w:val="-"/>
      <w:lvlJc w:val="left"/>
      <w:pPr>
        <w:ind w:left="720" w:hanging="360"/>
      </w:pPr>
      <w:rPr>
        <w:rFonts w:ascii="Calibri" w:eastAsiaTheme="minorHAnsi" w:hAnsi="Calibri" w:cs="Calibri" w:hint="default"/>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9"/>
  </w:num>
  <w:num w:numId="4">
    <w:abstractNumId w:val="0"/>
  </w:num>
  <w:num w:numId="5">
    <w:abstractNumId w:val="23"/>
  </w:num>
  <w:num w:numId="6">
    <w:abstractNumId w:val="14"/>
  </w:num>
  <w:num w:numId="7">
    <w:abstractNumId w:val="26"/>
  </w:num>
  <w:num w:numId="8">
    <w:abstractNumId w:val="21"/>
  </w:num>
  <w:num w:numId="9">
    <w:abstractNumId w:val="11"/>
  </w:num>
  <w:num w:numId="10">
    <w:abstractNumId w:val="13"/>
  </w:num>
  <w:num w:numId="11">
    <w:abstractNumId w:val="12"/>
  </w:num>
  <w:num w:numId="12">
    <w:abstractNumId w:val="29"/>
  </w:num>
  <w:num w:numId="13">
    <w:abstractNumId w:val="24"/>
  </w:num>
  <w:num w:numId="14">
    <w:abstractNumId w:val="16"/>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2"/>
  </w:num>
  <w:num w:numId="20">
    <w:abstractNumId w:val="19"/>
  </w:num>
  <w:num w:numId="21">
    <w:abstractNumId w:val="15"/>
  </w:num>
  <w:num w:numId="2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3"/>
  </w:num>
  <w:num w:numId="26">
    <w:abstractNumId w:val="7"/>
  </w:num>
  <w:num w:numId="27">
    <w:abstractNumId w:val="20"/>
  </w:num>
  <w:num w:numId="28">
    <w:abstractNumId w:val="8"/>
  </w:num>
  <w:num w:numId="29">
    <w:abstractNumId w:val="25"/>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7C"/>
    <w:rsid w:val="000220C7"/>
    <w:rsid w:val="00064CA2"/>
    <w:rsid w:val="000661E6"/>
    <w:rsid w:val="000A0FDA"/>
    <w:rsid w:val="000B1A5D"/>
    <w:rsid w:val="000C17BE"/>
    <w:rsid w:val="000C309D"/>
    <w:rsid w:val="000C67EE"/>
    <w:rsid w:val="00104184"/>
    <w:rsid w:val="001109A6"/>
    <w:rsid w:val="00130ECD"/>
    <w:rsid w:val="001457DA"/>
    <w:rsid w:val="00145EDF"/>
    <w:rsid w:val="00174032"/>
    <w:rsid w:val="00181429"/>
    <w:rsid w:val="001918FF"/>
    <w:rsid w:val="001A667F"/>
    <w:rsid w:val="001B276F"/>
    <w:rsid w:val="001C3CFD"/>
    <w:rsid w:val="00202EB8"/>
    <w:rsid w:val="002259A2"/>
    <w:rsid w:val="00272216"/>
    <w:rsid w:val="002813C9"/>
    <w:rsid w:val="002A04C6"/>
    <w:rsid w:val="002B74DD"/>
    <w:rsid w:val="002C0B55"/>
    <w:rsid w:val="002D2909"/>
    <w:rsid w:val="002E270F"/>
    <w:rsid w:val="002F05EC"/>
    <w:rsid w:val="002F48AA"/>
    <w:rsid w:val="00305B8F"/>
    <w:rsid w:val="0030742B"/>
    <w:rsid w:val="00325A96"/>
    <w:rsid w:val="00335DBD"/>
    <w:rsid w:val="00345A66"/>
    <w:rsid w:val="0039239F"/>
    <w:rsid w:val="00394929"/>
    <w:rsid w:val="003C245E"/>
    <w:rsid w:val="003E0D8D"/>
    <w:rsid w:val="003E4BC3"/>
    <w:rsid w:val="00410EE8"/>
    <w:rsid w:val="00424DEA"/>
    <w:rsid w:val="00427C95"/>
    <w:rsid w:val="00455D60"/>
    <w:rsid w:val="00492039"/>
    <w:rsid w:val="005008DF"/>
    <w:rsid w:val="00514BD1"/>
    <w:rsid w:val="005225EA"/>
    <w:rsid w:val="005333E1"/>
    <w:rsid w:val="00534006"/>
    <w:rsid w:val="00556B72"/>
    <w:rsid w:val="00576D3E"/>
    <w:rsid w:val="00586999"/>
    <w:rsid w:val="005A673E"/>
    <w:rsid w:val="005B3824"/>
    <w:rsid w:val="005C2686"/>
    <w:rsid w:val="005F1205"/>
    <w:rsid w:val="00607D60"/>
    <w:rsid w:val="00642AA0"/>
    <w:rsid w:val="00650D6A"/>
    <w:rsid w:val="00653AB5"/>
    <w:rsid w:val="00654DBE"/>
    <w:rsid w:val="006561B7"/>
    <w:rsid w:val="00665A98"/>
    <w:rsid w:val="00675F67"/>
    <w:rsid w:val="00683146"/>
    <w:rsid w:val="00684387"/>
    <w:rsid w:val="00687823"/>
    <w:rsid w:val="006B096A"/>
    <w:rsid w:val="006C0977"/>
    <w:rsid w:val="006C2F10"/>
    <w:rsid w:val="006D1FD0"/>
    <w:rsid w:val="006D6A23"/>
    <w:rsid w:val="00716936"/>
    <w:rsid w:val="00717675"/>
    <w:rsid w:val="007333F0"/>
    <w:rsid w:val="00737347"/>
    <w:rsid w:val="007520F6"/>
    <w:rsid w:val="0076250F"/>
    <w:rsid w:val="007626A9"/>
    <w:rsid w:val="007651DE"/>
    <w:rsid w:val="007778A4"/>
    <w:rsid w:val="007A0715"/>
    <w:rsid w:val="007B6C3B"/>
    <w:rsid w:val="007D07FC"/>
    <w:rsid w:val="008045CC"/>
    <w:rsid w:val="00804811"/>
    <w:rsid w:val="0081131B"/>
    <w:rsid w:val="00823654"/>
    <w:rsid w:val="00831D5C"/>
    <w:rsid w:val="00834BDB"/>
    <w:rsid w:val="008465AA"/>
    <w:rsid w:val="00885BA7"/>
    <w:rsid w:val="008C3F83"/>
    <w:rsid w:val="008D12EA"/>
    <w:rsid w:val="008D4F75"/>
    <w:rsid w:val="008E59E3"/>
    <w:rsid w:val="008F16C0"/>
    <w:rsid w:val="00900E71"/>
    <w:rsid w:val="0092176B"/>
    <w:rsid w:val="00934B30"/>
    <w:rsid w:val="00950195"/>
    <w:rsid w:val="00952A87"/>
    <w:rsid w:val="009538D9"/>
    <w:rsid w:val="009A289F"/>
    <w:rsid w:val="009D0706"/>
    <w:rsid w:val="009F052F"/>
    <w:rsid w:val="00A03877"/>
    <w:rsid w:val="00A063C5"/>
    <w:rsid w:val="00A33E0C"/>
    <w:rsid w:val="00A46158"/>
    <w:rsid w:val="00A54A84"/>
    <w:rsid w:val="00A7122E"/>
    <w:rsid w:val="00AB3F92"/>
    <w:rsid w:val="00AC0EC1"/>
    <w:rsid w:val="00AC33DD"/>
    <w:rsid w:val="00AD61D5"/>
    <w:rsid w:val="00AF3A7C"/>
    <w:rsid w:val="00B04E07"/>
    <w:rsid w:val="00B05D75"/>
    <w:rsid w:val="00B2304B"/>
    <w:rsid w:val="00B37EB9"/>
    <w:rsid w:val="00B63076"/>
    <w:rsid w:val="00B651F2"/>
    <w:rsid w:val="00B87683"/>
    <w:rsid w:val="00BC2B0F"/>
    <w:rsid w:val="00BD5C50"/>
    <w:rsid w:val="00C62942"/>
    <w:rsid w:val="00C80C2F"/>
    <w:rsid w:val="00CB1D8B"/>
    <w:rsid w:val="00CB5249"/>
    <w:rsid w:val="00CB6DBA"/>
    <w:rsid w:val="00CE0F3C"/>
    <w:rsid w:val="00CF1F6D"/>
    <w:rsid w:val="00CF43E1"/>
    <w:rsid w:val="00D00E65"/>
    <w:rsid w:val="00D531F8"/>
    <w:rsid w:val="00D60777"/>
    <w:rsid w:val="00D73139"/>
    <w:rsid w:val="00D935B9"/>
    <w:rsid w:val="00D97AFA"/>
    <w:rsid w:val="00DB621D"/>
    <w:rsid w:val="00DD0479"/>
    <w:rsid w:val="00E06782"/>
    <w:rsid w:val="00E20C8D"/>
    <w:rsid w:val="00E24FEA"/>
    <w:rsid w:val="00E421C7"/>
    <w:rsid w:val="00E8054F"/>
    <w:rsid w:val="00E82B70"/>
    <w:rsid w:val="00EA1475"/>
    <w:rsid w:val="00EA3C41"/>
    <w:rsid w:val="00EC0967"/>
    <w:rsid w:val="00EE4F60"/>
    <w:rsid w:val="00F4572F"/>
    <w:rsid w:val="00F64558"/>
    <w:rsid w:val="00F81551"/>
    <w:rsid w:val="00F93D60"/>
    <w:rsid w:val="00FB23DE"/>
    <w:rsid w:val="00FB32C1"/>
    <w:rsid w:val="00FB598F"/>
    <w:rsid w:val="00FB5C63"/>
    <w:rsid w:val="00FD03B4"/>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20764759">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u.gov.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pu.gov.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u.gov.h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A8EF8-0E3C-497A-843A-407388CD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1439</Words>
  <Characters>8203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Adriana Mikušević</cp:lastModifiedBy>
  <cp:revision>6</cp:revision>
  <cp:lastPrinted>2023-08-24T06:45:00Z</cp:lastPrinted>
  <dcterms:created xsi:type="dcterms:W3CDTF">2023-06-19T08:34:00Z</dcterms:created>
  <dcterms:modified xsi:type="dcterms:W3CDTF">2023-08-25T12:26:00Z</dcterms:modified>
</cp:coreProperties>
</file>